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EDE5" w14:textId="77777777" w:rsidR="00565247" w:rsidRPr="002F6A8C" w:rsidRDefault="00565247" w:rsidP="00565247">
      <w:pPr>
        <w:spacing w:after="120" w:line="240" w:lineRule="auto"/>
        <w:jc w:val="center"/>
        <w:rPr>
          <w:rFonts w:ascii="Times New Roman" w:eastAsia="Times New Roman" w:hAnsi="Times New Roman" w:cs="Times New Roman"/>
          <w:b/>
          <w:bCs/>
          <w:color w:val="000000"/>
          <w:sz w:val="40"/>
          <w:szCs w:val="40"/>
          <w:lang w:eastAsia="lv-LV"/>
        </w:rPr>
      </w:pPr>
      <w:r w:rsidRPr="002F6A8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3CA02BD9" wp14:editId="67BEFFFE">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sz w:val="44"/>
          <w:szCs w:val="44"/>
          <w:lang w:eastAsia="lv-LV"/>
        </w:rPr>
        <w:t xml:space="preserve">               </w:t>
      </w:r>
      <w:r w:rsidRPr="002F6A8C">
        <w:rPr>
          <w:rFonts w:ascii="Times New Roman" w:eastAsia="Times New Roman" w:hAnsi="Times New Roman" w:cs="Times New Roman"/>
          <w:b/>
          <w:bCs/>
          <w:color w:val="000000"/>
          <w:sz w:val="40"/>
          <w:szCs w:val="40"/>
          <w:lang w:eastAsia="lv-LV"/>
        </w:rPr>
        <w:t>MADONAS NOVADA PAŠVALDĪBA</w:t>
      </w:r>
    </w:p>
    <w:p w14:paraId="007C67ED" w14:textId="77777777" w:rsidR="00565247" w:rsidRPr="002F6A8C" w:rsidRDefault="00565247" w:rsidP="00565247">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3FAB9AC8" w14:textId="77777777" w:rsidR="00565247" w:rsidRPr="002F6A8C" w:rsidRDefault="00565247" w:rsidP="00565247">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F6A8C">
        <w:rPr>
          <w:rFonts w:ascii="Times New Roman" w:eastAsia="Times New Roman" w:hAnsi="Times New Roman" w:cs="Times New Roman"/>
          <w:color w:val="000000"/>
          <w:spacing w:val="20"/>
          <w:sz w:val="24"/>
          <w:szCs w:val="24"/>
          <w:lang w:eastAsia="lv-LV" w:bidi="lo-LA"/>
        </w:rPr>
        <w:t xml:space="preserve">         </w:t>
      </w:r>
      <w:proofErr w:type="spellStart"/>
      <w:r w:rsidRPr="002F6A8C">
        <w:rPr>
          <w:rFonts w:ascii="Times New Roman" w:eastAsia="Times New Roman" w:hAnsi="Times New Roman" w:cs="Times New Roman"/>
          <w:color w:val="000000"/>
          <w:spacing w:val="20"/>
          <w:sz w:val="24"/>
          <w:szCs w:val="24"/>
          <w:lang w:eastAsia="lv-LV" w:bidi="lo-LA"/>
        </w:rPr>
        <w:t>Reģistrācijas</w:t>
      </w:r>
      <w:proofErr w:type="spellEnd"/>
      <w:r w:rsidRPr="002F6A8C">
        <w:rPr>
          <w:rFonts w:ascii="Times New Roman" w:eastAsia="Times New Roman" w:hAnsi="Times New Roman" w:cs="Times New Roman"/>
          <w:color w:val="000000"/>
          <w:spacing w:val="20"/>
          <w:sz w:val="24"/>
          <w:szCs w:val="24"/>
          <w:lang w:eastAsia="lv-LV" w:bidi="lo-LA"/>
        </w:rPr>
        <w:t xml:space="preserve"> </w:t>
      </w:r>
      <w:proofErr w:type="spellStart"/>
      <w:r w:rsidRPr="002F6A8C">
        <w:rPr>
          <w:rFonts w:ascii="Times New Roman" w:eastAsia="Times New Roman" w:hAnsi="Times New Roman" w:cs="Times New Roman"/>
          <w:color w:val="000000"/>
          <w:spacing w:val="20"/>
          <w:sz w:val="24"/>
          <w:szCs w:val="24"/>
          <w:lang w:eastAsia="lv-LV" w:bidi="lo-LA"/>
        </w:rPr>
        <w:t>numurs</w:t>
      </w:r>
      <w:proofErr w:type="spellEnd"/>
      <w:r w:rsidRPr="002F6A8C">
        <w:rPr>
          <w:rFonts w:ascii="Times New Roman" w:eastAsia="Times New Roman" w:hAnsi="Times New Roman" w:cs="Times New Roman"/>
          <w:color w:val="000000"/>
          <w:spacing w:val="20"/>
          <w:sz w:val="24"/>
          <w:szCs w:val="24"/>
          <w:lang w:eastAsia="lv-LV" w:bidi="lo-LA"/>
        </w:rPr>
        <w:t xml:space="preserve"> 90000054572</w:t>
      </w:r>
    </w:p>
    <w:p w14:paraId="355DC087" w14:textId="77777777" w:rsidR="00565247" w:rsidRPr="002F6A8C" w:rsidRDefault="00565247" w:rsidP="00565247">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F6A8C">
        <w:rPr>
          <w:rFonts w:ascii="Times New Roman" w:eastAsia="Calibri" w:hAnsi="Times New Roman" w:cs="Times New Roman"/>
          <w:color w:val="000000"/>
          <w:spacing w:val="20"/>
          <w:sz w:val="24"/>
          <w:szCs w:val="24"/>
          <w:lang w:eastAsia="lv-LV"/>
        </w:rPr>
        <w:t xml:space="preserve">              </w:t>
      </w:r>
      <w:proofErr w:type="spellStart"/>
      <w:r w:rsidRPr="002F6A8C">
        <w:rPr>
          <w:rFonts w:ascii="Times New Roman" w:eastAsia="Calibri" w:hAnsi="Times New Roman" w:cs="Times New Roman"/>
          <w:color w:val="000000"/>
          <w:spacing w:val="20"/>
          <w:sz w:val="24"/>
          <w:szCs w:val="24"/>
          <w:lang w:eastAsia="lv-LV"/>
        </w:rPr>
        <w:t>Saieta</w:t>
      </w:r>
      <w:proofErr w:type="spellEnd"/>
      <w:r w:rsidRPr="002F6A8C">
        <w:rPr>
          <w:rFonts w:ascii="Times New Roman" w:eastAsia="Calibri" w:hAnsi="Times New Roman" w:cs="Times New Roman"/>
          <w:color w:val="000000"/>
          <w:spacing w:val="20"/>
          <w:sz w:val="24"/>
          <w:szCs w:val="24"/>
          <w:lang w:eastAsia="lv-LV"/>
        </w:rPr>
        <w:t xml:space="preserve"> </w:t>
      </w:r>
      <w:proofErr w:type="spellStart"/>
      <w:r w:rsidRPr="002F6A8C">
        <w:rPr>
          <w:rFonts w:ascii="Times New Roman" w:eastAsia="Calibri" w:hAnsi="Times New Roman" w:cs="Times New Roman"/>
          <w:color w:val="000000"/>
          <w:spacing w:val="20"/>
          <w:sz w:val="24"/>
          <w:szCs w:val="24"/>
          <w:lang w:eastAsia="lv-LV"/>
        </w:rPr>
        <w:t>laukums</w:t>
      </w:r>
      <w:proofErr w:type="spellEnd"/>
      <w:r w:rsidRPr="002F6A8C">
        <w:rPr>
          <w:rFonts w:ascii="Times New Roman" w:eastAsia="Calibri" w:hAnsi="Times New Roman" w:cs="Times New Roman"/>
          <w:color w:val="000000"/>
          <w:spacing w:val="20"/>
          <w:sz w:val="24"/>
          <w:szCs w:val="24"/>
          <w:lang w:eastAsia="lv-LV"/>
        </w:rPr>
        <w:t xml:space="preserve"> 1, Madona, Madonas </w:t>
      </w:r>
      <w:proofErr w:type="spellStart"/>
      <w:r w:rsidRPr="002F6A8C">
        <w:rPr>
          <w:rFonts w:ascii="Times New Roman" w:eastAsia="Calibri" w:hAnsi="Times New Roman" w:cs="Times New Roman"/>
          <w:color w:val="000000"/>
          <w:spacing w:val="20"/>
          <w:sz w:val="24"/>
          <w:szCs w:val="24"/>
          <w:lang w:eastAsia="lv-LV"/>
        </w:rPr>
        <w:t>novads</w:t>
      </w:r>
      <w:proofErr w:type="spellEnd"/>
      <w:r w:rsidRPr="002F6A8C">
        <w:rPr>
          <w:rFonts w:ascii="Times New Roman" w:eastAsia="Calibri" w:hAnsi="Times New Roman" w:cs="Times New Roman"/>
          <w:color w:val="000000"/>
          <w:spacing w:val="20"/>
          <w:sz w:val="24"/>
          <w:szCs w:val="24"/>
          <w:lang w:eastAsia="lv-LV"/>
        </w:rPr>
        <w:t>, LV-4801</w:t>
      </w:r>
    </w:p>
    <w:p w14:paraId="68AFC020" w14:textId="77777777" w:rsidR="00565247" w:rsidRPr="002F6A8C" w:rsidRDefault="00565247" w:rsidP="0056524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Calibri" w:hAnsi="Times New Roman" w:cs="Times New Roman"/>
          <w:color w:val="000000"/>
          <w:sz w:val="24"/>
          <w:szCs w:val="24"/>
          <w:lang w:eastAsia="lv-LV"/>
        </w:rPr>
        <w:t xml:space="preserve">         t. 64860090, e-pasts: pasts@madona.lv </w:t>
      </w:r>
    </w:p>
    <w:p w14:paraId="396A7799" w14:textId="77777777" w:rsidR="00565247" w:rsidRPr="00136606" w:rsidRDefault="00565247" w:rsidP="00565247">
      <w:pPr>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258BAC4E" w14:textId="77777777" w:rsidR="00565247" w:rsidRDefault="00565247" w:rsidP="00580C9E">
      <w:pPr>
        <w:spacing w:after="0" w:line="240" w:lineRule="auto"/>
        <w:jc w:val="both"/>
        <w:rPr>
          <w:rFonts w:ascii="Times New Roman" w:hAnsi="Times New Roman" w:cs="Times New Roman"/>
          <w:b/>
          <w:sz w:val="24"/>
          <w:szCs w:val="24"/>
          <w:lang w:val="lv-LV"/>
        </w:rPr>
      </w:pPr>
    </w:p>
    <w:p w14:paraId="2701D38E" w14:textId="7DADE7AC" w:rsidR="00580C9E" w:rsidRPr="00B94095" w:rsidRDefault="00580C9E" w:rsidP="00580C9E">
      <w:pPr>
        <w:spacing w:after="0" w:line="240" w:lineRule="auto"/>
        <w:jc w:val="both"/>
        <w:rPr>
          <w:rFonts w:ascii="Times New Roman" w:hAnsi="Times New Roman" w:cs="Times New Roman"/>
          <w:b/>
          <w:sz w:val="24"/>
          <w:szCs w:val="24"/>
          <w:lang w:val="lv-LV"/>
        </w:rPr>
      </w:pPr>
      <w:r w:rsidRPr="00B94095">
        <w:rPr>
          <w:rFonts w:ascii="Times New Roman" w:hAnsi="Times New Roman" w:cs="Times New Roman"/>
          <w:b/>
          <w:sz w:val="24"/>
          <w:szCs w:val="24"/>
          <w:lang w:val="lv-LV"/>
        </w:rPr>
        <w:t xml:space="preserve">Madonas novada pašvaldības iekšējais normatīvais akts Nr. </w:t>
      </w:r>
      <w:r w:rsidR="00565247">
        <w:rPr>
          <w:rFonts w:ascii="Times New Roman" w:hAnsi="Times New Roman" w:cs="Times New Roman"/>
          <w:b/>
          <w:sz w:val="24"/>
          <w:szCs w:val="24"/>
          <w:lang w:val="lv-LV"/>
        </w:rPr>
        <w:t>22</w:t>
      </w:r>
    </w:p>
    <w:p w14:paraId="0C1DC6DB" w14:textId="00E5DE51" w:rsidR="00580C9E" w:rsidRPr="00B94095" w:rsidRDefault="00580C9E" w:rsidP="00565247">
      <w:pPr>
        <w:spacing w:after="0" w:line="240" w:lineRule="auto"/>
        <w:rPr>
          <w:rFonts w:ascii="Times New Roman" w:hAnsi="Times New Roman" w:cs="Times New Roman"/>
          <w:sz w:val="24"/>
          <w:szCs w:val="24"/>
          <w:lang w:val="lv-LV"/>
        </w:rPr>
      </w:pPr>
      <w:r w:rsidRPr="00B94095">
        <w:rPr>
          <w:rFonts w:ascii="Times New Roman" w:hAnsi="Times New Roman" w:cs="Times New Roman"/>
          <w:sz w:val="24"/>
          <w:szCs w:val="24"/>
          <w:lang w:val="lv-LV"/>
        </w:rPr>
        <w:t xml:space="preserve">Madonā, 2025. gada </w:t>
      </w:r>
      <w:r w:rsidR="00565247">
        <w:rPr>
          <w:rFonts w:ascii="Times New Roman" w:hAnsi="Times New Roman" w:cs="Times New Roman"/>
          <w:sz w:val="24"/>
          <w:szCs w:val="24"/>
          <w:lang w:val="lv-LV"/>
        </w:rPr>
        <w:t>30</w:t>
      </w:r>
      <w:r w:rsidRPr="00B94095">
        <w:rPr>
          <w:rFonts w:ascii="Times New Roman" w:hAnsi="Times New Roman" w:cs="Times New Roman"/>
          <w:sz w:val="24"/>
          <w:szCs w:val="24"/>
          <w:lang w:val="lv-LV"/>
        </w:rPr>
        <w:t>. septembra domes lēmums Nr.</w:t>
      </w:r>
      <w:r w:rsidR="000F787F">
        <w:rPr>
          <w:rFonts w:ascii="Times New Roman" w:hAnsi="Times New Roman" w:cs="Times New Roman"/>
          <w:sz w:val="24"/>
          <w:szCs w:val="24"/>
          <w:lang w:val="lv-LV"/>
        </w:rPr>
        <w:t> </w:t>
      </w:r>
      <w:r w:rsidR="00565247">
        <w:rPr>
          <w:rFonts w:ascii="Times New Roman" w:hAnsi="Times New Roman" w:cs="Times New Roman"/>
          <w:sz w:val="24"/>
          <w:szCs w:val="24"/>
          <w:lang w:val="lv-LV"/>
        </w:rPr>
        <w:t>206</w:t>
      </w:r>
      <w:r w:rsidRPr="00B94095">
        <w:rPr>
          <w:rFonts w:ascii="Times New Roman" w:hAnsi="Times New Roman" w:cs="Times New Roman"/>
          <w:sz w:val="24"/>
          <w:szCs w:val="24"/>
          <w:lang w:val="lv-LV"/>
        </w:rPr>
        <w:t xml:space="preserve"> (prot. Nr. </w:t>
      </w:r>
      <w:r w:rsidR="00565247">
        <w:rPr>
          <w:rFonts w:ascii="Times New Roman" w:hAnsi="Times New Roman" w:cs="Times New Roman"/>
          <w:sz w:val="24"/>
          <w:szCs w:val="24"/>
          <w:lang w:val="lv-LV"/>
        </w:rPr>
        <w:t>9</w:t>
      </w:r>
      <w:r w:rsidRPr="00B94095">
        <w:rPr>
          <w:rFonts w:ascii="Times New Roman" w:hAnsi="Times New Roman" w:cs="Times New Roman"/>
          <w:sz w:val="24"/>
          <w:szCs w:val="24"/>
          <w:lang w:val="lv-LV"/>
        </w:rPr>
        <w:t xml:space="preserve">, </w:t>
      </w:r>
      <w:r w:rsidR="00565247">
        <w:rPr>
          <w:rFonts w:ascii="Times New Roman" w:hAnsi="Times New Roman" w:cs="Times New Roman"/>
          <w:sz w:val="24"/>
          <w:szCs w:val="24"/>
          <w:lang w:val="lv-LV"/>
        </w:rPr>
        <w:t>44</w:t>
      </w:r>
      <w:r w:rsidRPr="00B94095">
        <w:rPr>
          <w:rFonts w:ascii="Times New Roman" w:hAnsi="Times New Roman" w:cs="Times New Roman"/>
          <w:sz w:val="24"/>
          <w:szCs w:val="24"/>
          <w:lang w:val="lv-LV"/>
        </w:rPr>
        <w:t>. p.)</w:t>
      </w:r>
    </w:p>
    <w:p w14:paraId="6D6271FC" w14:textId="77777777" w:rsidR="00580C9E" w:rsidRDefault="00580C9E" w:rsidP="00580C9E">
      <w:pPr>
        <w:spacing w:after="0" w:line="240" w:lineRule="auto"/>
        <w:jc w:val="center"/>
        <w:rPr>
          <w:rFonts w:ascii="Times New Roman" w:hAnsi="Times New Roman" w:cs="Times New Roman"/>
          <w:b/>
          <w:sz w:val="24"/>
          <w:szCs w:val="24"/>
          <w:lang w:val="lv-LV"/>
        </w:rPr>
      </w:pPr>
    </w:p>
    <w:p w14:paraId="4D035B98" w14:textId="77777777" w:rsidR="00D741B8" w:rsidRPr="00B94095" w:rsidRDefault="00D741B8" w:rsidP="00580C9E">
      <w:pPr>
        <w:spacing w:after="0" w:line="240" w:lineRule="auto"/>
        <w:jc w:val="center"/>
        <w:rPr>
          <w:rFonts w:ascii="Times New Roman" w:hAnsi="Times New Roman" w:cs="Times New Roman"/>
          <w:b/>
          <w:sz w:val="24"/>
          <w:szCs w:val="24"/>
          <w:lang w:val="lv-LV"/>
        </w:rPr>
      </w:pPr>
    </w:p>
    <w:p w14:paraId="74BBB3C0" w14:textId="77777777" w:rsidR="00580C9E" w:rsidRPr="00B94095" w:rsidRDefault="00580C9E" w:rsidP="00580C9E">
      <w:pPr>
        <w:spacing w:after="0" w:line="240" w:lineRule="auto"/>
        <w:jc w:val="center"/>
        <w:rPr>
          <w:rFonts w:ascii="Times New Roman" w:hAnsi="Times New Roman" w:cs="Times New Roman"/>
          <w:b/>
          <w:sz w:val="24"/>
          <w:szCs w:val="24"/>
          <w:lang w:val="lv-LV"/>
        </w:rPr>
      </w:pPr>
      <w:r w:rsidRPr="00B94095">
        <w:rPr>
          <w:rFonts w:ascii="Times New Roman" w:hAnsi="Times New Roman" w:cs="Times New Roman"/>
          <w:b/>
          <w:sz w:val="24"/>
          <w:szCs w:val="24"/>
          <w:lang w:val="lv-LV"/>
        </w:rPr>
        <w:t>GROZĪJUMI</w:t>
      </w:r>
    </w:p>
    <w:p w14:paraId="5FEBB978" w14:textId="77777777" w:rsidR="00580C9E" w:rsidRPr="00B94095" w:rsidRDefault="00580C9E" w:rsidP="00580C9E">
      <w:pPr>
        <w:spacing w:after="0" w:line="240" w:lineRule="auto"/>
        <w:jc w:val="center"/>
        <w:rPr>
          <w:rFonts w:ascii="Times New Roman" w:hAnsi="Times New Roman" w:cs="Times New Roman"/>
          <w:b/>
          <w:sz w:val="24"/>
          <w:szCs w:val="24"/>
          <w:lang w:val="lv-LV"/>
        </w:rPr>
      </w:pPr>
      <w:r w:rsidRPr="00B94095">
        <w:rPr>
          <w:rFonts w:ascii="Times New Roman" w:hAnsi="Times New Roman" w:cs="Times New Roman"/>
          <w:b/>
          <w:sz w:val="24"/>
          <w:szCs w:val="24"/>
          <w:lang w:val="lv-LV"/>
        </w:rPr>
        <w:t>Madonas novadpētniecības un mākslas muzeja nolikumā</w:t>
      </w:r>
    </w:p>
    <w:p w14:paraId="71372002" w14:textId="77777777" w:rsidR="00580C9E" w:rsidRPr="00B94095" w:rsidRDefault="00580C9E" w:rsidP="00580C9E">
      <w:pPr>
        <w:spacing w:after="0" w:line="240" w:lineRule="auto"/>
        <w:jc w:val="both"/>
        <w:rPr>
          <w:rFonts w:ascii="Times New Roman" w:hAnsi="Times New Roman" w:cs="Times New Roman"/>
          <w:sz w:val="24"/>
          <w:szCs w:val="24"/>
          <w:lang w:val="lv-LV"/>
        </w:rPr>
      </w:pPr>
    </w:p>
    <w:p w14:paraId="6AD3F0BF" w14:textId="77777777" w:rsidR="00580C9E" w:rsidRPr="00B94095" w:rsidRDefault="00580C9E" w:rsidP="00B94095">
      <w:pPr>
        <w:spacing w:after="0" w:line="240" w:lineRule="auto"/>
        <w:ind w:left="4253"/>
        <w:jc w:val="right"/>
        <w:rPr>
          <w:rFonts w:ascii="Times New Roman" w:hAnsi="Times New Roman" w:cs="Times New Roman"/>
          <w:sz w:val="24"/>
          <w:szCs w:val="24"/>
          <w:lang w:val="lv-LV"/>
        </w:rPr>
      </w:pPr>
      <w:r w:rsidRPr="00B94095">
        <w:rPr>
          <w:rFonts w:ascii="Times New Roman" w:hAnsi="Times New Roman" w:cs="Times New Roman"/>
          <w:i/>
          <w:sz w:val="24"/>
          <w:szCs w:val="24"/>
          <w:lang w:val="lv-LV"/>
        </w:rPr>
        <w:t xml:space="preserve">Izdots saskaņā ar </w:t>
      </w:r>
      <w:r w:rsidR="00B94095">
        <w:rPr>
          <w:rFonts w:ascii="Times New Roman" w:hAnsi="Times New Roman" w:cs="Times New Roman"/>
          <w:i/>
          <w:sz w:val="24"/>
          <w:szCs w:val="24"/>
          <w:lang w:val="lv-LV"/>
        </w:rPr>
        <w:t xml:space="preserve">Muzeju likuma 8.panta otro daļu, </w:t>
      </w:r>
      <w:r w:rsidRPr="00B94095">
        <w:rPr>
          <w:rFonts w:ascii="Times New Roman" w:hAnsi="Times New Roman" w:cs="Times New Roman"/>
          <w:i/>
          <w:sz w:val="24"/>
          <w:szCs w:val="24"/>
          <w:lang w:val="lv-LV"/>
        </w:rPr>
        <w:t xml:space="preserve"> Pašvaldību likuma 10. panta pirmās daļas 8. punktu</w:t>
      </w:r>
      <w:r w:rsidR="00B94095">
        <w:rPr>
          <w:rFonts w:ascii="Times New Roman" w:hAnsi="Times New Roman" w:cs="Times New Roman"/>
          <w:i/>
          <w:sz w:val="24"/>
          <w:szCs w:val="24"/>
          <w:lang w:val="lv-LV"/>
        </w:rPr>
        <w:t>, Valsts pārvaldes</w:t>
      </w:r>
      <w:r w:rsidR="007C5934">
        <w:rPr>
          <w:rFonts w:ascii="Times New Roman" w:hAnsi="Times New Roman" w:cs="Times New Roman"/>
          <w:i/>
          <w:sz w:val="24"/>
          <w:szCs w:val="24"/>
          <w:lang w:val="lv-LV"/>
        </w:rPr>
        <w:t xml:space="preserve"> iekārtas likuma </w:t>
      </w:r>
      <w:r w:rsidR="00B94095">
        <w:rPr>
          <w:rFonts w:ascii="Times New Roman" w:hAnsi="Times New Roman" w:cs="Times New Roman"/>
          <w:i/>
          <w:sz w:val="24"/>
          <w:szCs w:val="24"/>
          <w:lang w:val="lv-LV"/>
        </w:rPr>
        <w:t xml:space="preserve"> </w:t>
      </w:r>
      <w:r w:rsidR="007C5934">
        <w:rPr>
          <w:rFonts w:ascii="Times New Roman" w:hAnsi="Times New Roman" w:cs="Times New Roman"/>
          <w:i/>
          <w:sz w:val="24"/>
          <w:szCs w:val="24"/>
          <w:lang w:val="lv-LV"/>
        </w:rPr>
        <w:t>28.pantu</w:t>
      </w:r>
    </w:p>
    <w:p w14:paraId="5FC7D1AF" w14:textId="77777777" w:rsidR="00B94095" w:rsidRPr="00B94095" w:rsidRDefault="00B94095" w:rsidP="00580C9E">
      <w:pPr>
        <w:rPr>
          <w:lang w:val="lv-LV"/>
        </w:rPr>
      </w:pPr>
    </w:p>
    <w:p w14:paraId="0FC421FC" w14:textId="5B406F5D" w:rsidR="00580C9E" w:rsidRPr="00B94095" w:rsidRDefault="00580C9E" w:rsidP="00B94095">
      <w:pPr>
        <w:jc w:val="both"/>
        <w:rPr>
          <w:rFonts w:ascii="Times New Roman" w:hAnsi="Times New Roman" w:cs="Times New Roman"/>
          <w:sz w:val="24"/>
          <w:szCs w:val="24"/>
          <w:lang w:val="lv-LV"/>
        </w:rPr>
      </w:pPr>
      <w:r w:rsidRPr="00B94095">
        <w:rPr>
          <w:rFonts w:ascii="Times New Roman" w:hAnsi="Times New Roman" w:cs="Times New Roman"/>
          <w:sz w:val="24"/>
          <w:szCs w:val="24"/>
          <w:lang w:val="lv-LV"/>
        </w:rPr>
        <w:t xml:space="preserve">1. Izdarīt ar Madonas novada pašvaldības </w:t>
      </w:r>
      <w:r w:rsidR="00B94095" w:rsidRPr="00B94095">
        <w:rPr>
          <w:rFonts w:ascii="Times New Roman" w:hAnsi="Times New Roman" w:cs="Times New Roman"/>
          <w:sz w:val="24"/>
          <w:szCs w:val="24"/>
          <w:lang w:val="lv-LV"/>
        </w:rPr>
        <w:t xml:space="preserve">29.10.2009. </w:t>
      </w:r>
      <w:r w:rsidRPr="00B94095">
        <w:rPr>
          <w:rFonts w:ascii="Times New Roman" w:hAnsi="Times New Roman" w:cs="Times New Roman"/>
          <w:sz w:val="24"/>
          <w:szCs w:val="24"/>
          <w:lang w:val="lv-LV"/>
        </w:rPr>
        <w:t>domes</w:t>
      </w:r>
      <w:r w:rsidR="00B94095" w:rsidRPr="00B94095">
        <w:rPr>
          <w:rFonts w:ascii="Times New Roman" w:hAnsi="Times New Roman" w:cs="Times New Roman"/>
          <w:sz w:val="24"/>
          <w:szCs w:val="24"/>
          <w:lang w:val="lv-LV"/>
        </w:rPr>
        <w:t xml:space="preserve"> </w:t>
      </w:r>
      <w:r w:rsidRPr="00B94095">
        <w:rPr>
          <w:rFonts w:ascii="Times New Roman" w:hAnsi="Times New Roman" w:cs="Times New Roman"/>
          <w:sz w:val="24"/>
          <w:szCs w:val="24"/>
          <w:lang w:val="lv-LV"/>
        </w:rPr>
        <w:t xml:space="preserve">lēmumu </w:t>
      </w:r>
      <w:r w:rsidR="00B94095" w:rsidRPr="00B94095">
        <w:rPr>
          <w:rFonts w:ascii="Times New Roman" w:hAnsi="Times New Roman" w:cs="Times New Roman"/>
          <w:sz w:val="24"/>
          <w:szCs w:val="24"/>
          <w:lang w:val="lv-LV"/>
        </w:rPr>
        <w:t>(prot.</w:t>
      </w:r>
      <w:r w:rsidR="00D741B8">
        <w:rPr>
          <w:rFonts w:ascii="Times New Roman" w:hAnsi="Times New Roman" w:cs="Times New Roman"/>
          <w:sz w:val="24"/>
          <w:szCs w:val="24"/>
          <w:lang w:val="lv-LV"/>
        </w:rPr>
        <w:t> </w:t>
      </w:r>
      <w:r w:rsidR="00B94095" w:rsidRPr="00B94095">
        <w:rPr>
          <w:rFonts w:ascii="Times New Roman" w:hAnsi="Times New Roman" w:cs="Times New Roman"/>
          <w:sz w:val="24"/>
          <w:szCs w:val="24"/>
          <w:lang w:val="lv-LV"/>
        </w:rPr>
        <w:t>Nr.</w:t>
      </w:r>
      <w:r w:rsidR="00D741B8">
        <w:rPr>
          <w:rFonts w:ascii="Times New Roman" w:hAnsi="Times New Roman" w:cs="Times New Roman"/>
          <w:sz w:val="24"/>
          <w:szCs w:val="24"/>
          <w:lang w:val="lv-LV"/>
        </w:rPr>
        <w:t> </w:t>
      </w:r>
      <w:r w:rsidR="00B94095" w:rsidRPr="00B94095">
        <w:rPr>
          <w:rFonts w:ascii="Times New Roman" w:hAnsi="Times New Roman" w:cs="Times New Roman"/>
          <w:sz w:val="24"/>
          <w:szCs w:val="24"/>
          <w:lang w:val="lv-LV"/>
        </w:rPr>
        <w:t>13; 36.</w:t>
      </w:r>
      <w:r w:rsidR="00D741B8">
        <w:rPr>
          <w:rFonts w:ascii="Times New Roman" w:hAnsi="Times New Roman" w:cs="Times New Roman"/>
          <w:sz w:val="24"/>
          <w:szCs w:val="24"/>
          <w:lang w:val="lv-LV"/>
        </w:rPr>
        <w:t> </w:t>
      </w:r>
      <w:r w:rsidR="00B94095" w:rsidRPr="00B94095">
        <w:rPr>
          <w:rFonts w:ascii="Times New Roman" w:hAnsi="Times New Roman" w:cs="Times New Roman"/>
          <w:sz w:val="24"/>
          <w:szCs w:val="24"/>
          <w:lang w:val="lv-LV"/>
        </w:rPr>
        <w:t>p.)</w:t>
      </w:r>
      <w:r w:rsidRPr="00B94095">
        <w:rPr>
          <w:rFonts w:ascii="Times New Roman" w:hAnsi="Times New Roman" w:cs="Times New Roman"/>
          <w:sz w:val="24"/>
          <w:szCs w:val="24"/>
          <w:lang w:val="lv-LV"/>
        </w:rPr>
        <w:t xml:space="preserve"> </w:t>
      </w:r>
      <w:r w:rsidR="00B94095" w:rsidRPr="00B94095">
        <w:rPr>
          <w:rFonts w:ascii="Times New Roman" w:hAnsi="Times New Roman" w:cs="Times New Roman"/>
          <w:sz w:val="24"/>
          <w:szCs w:val="24"/>
          <w:lang w:val="lv-LV"/>
        </w:rPr>
        <w:t xml:space="preserve">apstiprinātajā Madonas novadpētniecības un mākslas muzeja nolikumā </w:t>
      </w:r>
      <w:r w:rsidRPr="00B94095">
        <w:rPr>
          <w:rFonts w:ascii="Times New Roman" w:hAnsi="Times New Roman" w:cs="Times New Roman"/>
          <w:sz w:val="24"/>
          <w:szCs w:val="24"/>
          <w:lang w:val="lv-LV"/>
        </w:rPr>
        <w:t>šādus</w:t>
      </w:r>
      <w:r w:rsidR="00B94095" w:rsidRPr="00B94095">
        <w:rPr>
          <w:rFonts w:ascii="Times New Roman" w:hAnsi="Times New Roman" w:cs="Times New Roman"/>
          <w:sz w:val="24"/>
          <w:szCs w:val="24"/>
          <w:lang w:val="lv-LV"/>
        </w:rPr>
        <w:t xml:space="preserve"> </w:t>
      </w:r>
      <w:r w:rsidRPr="00B94095">
        <w:rPr>
          <w:rFonts w:ascii="Times New Roman" w:hAnsi="Times New Roman" w:cs="Times New Roman"/>
          <w:sz w:val="24"/>
          <w:szCs w:val="24"/>
          <w:lang w:val="lv-LV"/>
        </w:rPr>
        <w:t>grozījumus:</w:t>
      </w:r>
    </w:p>
    <w:p w14:paraId="72587A3D" w14:textId="77777777" w:rsidR="00B94095" w:rsidRPr="00B94095" w:rsidRDefault="00580C9E" w:rsidP="007C5934">
      <w:pPr>
        <w:pStyle w:val="Sarakstarindkopa"/>
        <w:numPr>
          <w:ilvl w:val="1"/>
          <w:numId w:val="1"/>
        </w:numPr>
        <w:spacing w:before="120" w:after="120"/>
        <w:ind w:left="709" w:hanging="502"/>
        <w:contextualSpacing w:val="0"/>
        <w:jc w:val="both"/>
        <w:rPr>
          <w:rFonts w:ascii="Times New Roman" w:eastAsia="Calibri" w:hAnsi="Times New Roman" w:cs="Times New Roman"/>
          <w:sz w:val="24"/>
          <w:szCs w:val="24"/>
        </w:rPr>
      </w:pPr>
      <w:r w:rsidRPr="00B94095">
        <w:rPr>
          <w:rFonts w:ascii="Times New Roman" w:eastAsia="Calibri" w:hAnsi="Times New Roman" w:cs="Times New Roman"/>
          <w:sz w:val="24"/>
          <w:szCs w:val="24"/>
        </w:rPr>
        <w:t xml:space="preserve">Punktu 1.2. izteikt </w:t>
      </w:r>
      <w:r w:rsidR="00B94095" w:rsidRPr="00B94095">
        <w:rPr>
          <w:rFonts w:ascii="Times New Roman" w:eastAsia="Calibri" w:hAnsi="Times New Roman" w:cs="Times New Roman"/>
          <w:sz w:val="24"/>
          <w:szCs w:val="24"/>
        </w:rPr>
        <w:t>šādā</w:t>
      </w:r>
      <w:r w:rsidRPr="00B94095">
        <w:rPr>
          <w:rFonts w:ascii="Times New Roman" w:eastAsia="Calibri" w:hAnsi="Times New Roman" w:cs="Times New Roman"/>
          <w:sz w:val="24"/>
          <w:szCs w:val="24"/>
        </w:rPr>
        <w:t xml:space="preserve"> redakcijā: </w:t>
      </w:r>
    </w:p>
    <w:p w14:paraId="4756711E" w14:textId="77777777" w:rsidR="00580C9E" w:rsidRPr="00B94095" w:rsidRDefault="00580C9E" w:rsidP="007C5934">
      <w:pPr>
        <w:spacing w:before="120" w:after="120"/>
        <w:ind w:left="709"/>
        <w:jc w:val="both"/>
        <w:rPr>
          <w:rFonts w:ascii="Times New Roman" w:eastAsia="Calibri" w:hAnsi="Times New Roman" w:cs="Times New Roman"/>
          <w:sz w:val="24"/>
          <w:szCs w:val="24"/>
          <w:lang w:val="lv-LV"/>
        </w:rPr>
      </w:pPr>
      <w:r w:rsidRPr="00B94095">
        <w:rPr>
          <w:rFonts w:ascii="Times New Roman" w:eastAsia="Calibri" w:hAnsi="Times New Roman" w:cs="Times New Roman"/>
          <w:sz w:val="24"/>
          <w:szCs w:val="24"/>
          <w:lang w:val="lv-LV"/>
        </w:rPr>
        <w:t>“Muzejam kā Madonas novada pašvaldības iestādei ir sava simbolika.”</w:t>
      </w:r>
    </w:p>
    <w:p w14:paraId="5A3E6895" w14:textId="77777777" w:rsidR="00580C9E" w:rsidRPr="00B94095" w:rsidRDefault="00580C9E" w:rsidP="007C5934">
      <w:pPr>
        <w:pStyle w:val="Sarakstarindkopa"/>
        <w:numPr>
          <w:ilvl w:val="1"/>
          <w:numId w:val="1"/>
        </w:numPr>
        <w:spacing w:before="120" w:after="120"/>
        <w:ind w:left="709" w:hanging="502"/>
        <w:contextualSpacing w:val="0"/>
        <w:jc w:val="both"/>
        <w:rPr>
          <w:rFonts w:ascii="Times New Roman" w:eastAsia="Calibri" w:hAnsi="Times New Roman" w:cs="Times New Roman"/>
          <w:sz w:val="24"/>
          <w:szCs w:val="24"/>
        </w:rPr>
      </w:pPr>
      <w:r w:rsidRPr="00B94095">
        <w:rPr>
          <w:rFonts w:ascii="Times New Roman" w:eastAsia="Calibri" w:hAnsi="Times New Roman" w:cs="Times New Roman"/>
          <w:sz w:val="24"/>
          <w:szCs w:val="24"/>
        </w:rPr>
        <w:t>Punktā 1.7. reģistrācijas numuru “90009320220” aizstāt ar reģistrācijas numuru “40900027093”;</w:t>
      </w:r>
    </w:p>
    <w:p w14:paraId="273F106B" w14:textId="77777777" w:rsidR="00B94095" w:rsidRPr="00B94095" w:rsidRDefault="00580C9E" w:rsidP="007C5934">
      <w:pPr>
        <w:pStyle w:val="Sarakstarindkopa"/>
        <w:numPr>
          <w:ilvl w:val="1"/>
          <w:numId w:val="1"/>
        </w:numPr>
        <w:spacing w:before="120" w:after="120"/>
        <w:ind w:left="709" w:hanging="502"/>
        <w:contextualSpacing w:val="0"/>
        <w:jc w:val="both"/>
        <w:rPr>
          <w:rFonts w:ascii="Times New Roman" w:eastAsia="Calibri" w:hAnsi="Times New Roman" w:cs="Times New Roman"/>
          <w:sz w:val="24"/>
          <w:szCs w:val="24"/>
        </w:rPr>
      </w:pPr>
      <w:r w:rsidRPr="00B94095">
        <w:rPr>
          <w:rFonts w:ascii="Times New Roman" w:eastAsia="Calibri" w:hAnsi="Times New Roman" w:cs="Times New Roman"/>
          <w:sz w:val="24"/>
          <w:szCs w:val="24"/>
        </w:rPr>
        <w:t xml:space="preserve">Punktu 2.1. izteikt </w:t>
      </w:r>
      <w:r w:rsidR="00B94095" w:rsidRPr="00B94095">
        <w:rPr>
          <w:rFonts w:ascii="Times New Roman" w:eastAsia="Calibri" w:hAnsi="Times New Roman" w:cs="Times New Roman"/>
          <w:sz w:val="24"/>
          <w:szCs w:val="24"/>
        </w:rPr>
        <w:t>šādā</w:t>
      </w:r>
      <w:r w:rsidRPr="00B94095">
        <w:rPr>
          <w:rFonts w:ascii="Times New Roman" w:eastAsia="Calibri" w:hAnsi="Times New Roman" w:cs="Times New Roman"/>
          <w:sz w:val="24"/>
          <w:szCs w:val="24"/>
        </w:rPr>
        <w:t xml:space="preserve"> redakcijā: </w:t>
      </w:r>
    </w:p>
    <w:p w14:paraId="3965AF1D" w14:textId="77777777" w:rsidR="00580C9E" w:rsidRPr="00B94095" w:rsidRDefault="00580C9E" w:rsidP="007C5934">
      <w:pPr>
        <w:spacing w:before="120" w:after="120"/>
        <w:ind w:left="709"/>
        <w:jc w:val="both"/>
        <w:rPr>
          <w:rFonts w:ascii="Times New Roman" w:eastAsia="Calibri" w:hAnsi="Times New Roman" w:cs="Times New Roman"/>
          <w:sz w:val="24"/>
          <w:szCs w:val="24"/>
          <w:lang w:val="lv-LV"/>
        </w:rPr>
      </w:pPr>
      <w:r w:rsidRPr="00B94095">
        <w:rPr>
          <w:rFonts w:ascii="Times New Roman" w:eastAsia="Calibri" w:hAnsi="Times New Roman" w:cs="Times New Roman"/>
          <w:sz w:val="24"/>
          <w:szCs w:val="24"/>
          <w:lang w:val="lv-LV"/>
        </w:rPr>
        <w:t>“Muzeja galvenais mērķis (misija) ir vākt, glabāt, pētīt un popularizēt materiālās un nemateriālās kultūras vērtības Madonas novadā, veidojot daudzveidīgu un ilgtspējīgu muzeja piedāvājumu. Muzejs tiecas izglītot sabiedrību, stiprināt vietējo identitāti un pašapziņu, veicināt emocionālo labbūtību un rosināt interesi par Madonas novada vēsturi un īpašo devumu nacionālās kultūras attīstībā, kā arī sekmē šo vērtību izmantošanu izglītībā, sabiedrībā un tūrismā.”</w:t>
      </w:r>
    </w:p>
    <w:p w14:paraId="0CFBC800" w14:textId="77777777" w:rsidR="00B94095" w:rsidRPr="00B94095" w:rsidRDefault="00580C9E" w:rsidP="007C5934">
      <w:pPr>
        <w:pStyle w:val="Sarakstarindkopa"/>
        <w:numPr>
          <w:ilvl w:val="1"/>
          <w:numId w:val="1"/>
        </w:numPr>
        <w:spacing w:before="120" w:after="120"/>
        <w:ind w:left="709" w:hanging="502"/>
        <w:contextualSpacing w:val="0"/>
        <w:jc w:val="both"/>
        <w:rPr>
          <w:rFonts w:ascii="Times New Roman" w:eastAsia="Calibri" w:hAnsi="Times New Roman" w:cs="Times New Roman"/>
          <w:sz w:val="24"/>
          <w:szCs w:val="24"/>
        </w:rPr>
      </w:pPr>
      <w:r w:rsidRPr="00B94095">
        <w:rPr>
          <w:rFonts w:ascii="Times New Roman" w:eastAsia="Calibri" w:hAnsi="Times New Roman" w:cs="Times New Roman"/>
          <w:sz w:val="24"/>
          <w:szCs w:val="24"/>
        </w:rPr>
        <w:t xml:space="preserve">Papildināt </w:t>
      </w:r>
      <w:r w:rsidR="00B94095" w:rsidRPr="00B94095">
        <w:rPr>
          <w:rFonts w:ascii="Times New Roman" w:eastAsia="Calibri" w:hAnsi="Times New Roman" w:cs="Times New Roman"/>
          <w:sz w:val="24"/>
          <w:szCs w:val="24"/>
        </w:rPr>
        <w:t xml:space="preserve">nolikuma </w:t>
      </w:r>
      <w:r w:rsidRPr="00B94095">
        <w:rPr>
          <w:rFonts w:ascii="Times New Roman" w:eastAsia="Calibri" w:hAnsi="Times New Roman" w:cs="Times New Roman"/>
          <w:sz w:val="24"/>
          <w:szCs w:val="24"/>
        </w:rPr>
        <w:t xml:space="preserve">punktu 2.2. </w:t>
      </w:r>
      <w:r w:rsidR="00B94095" w:rsidRPr="00B94095">
        <w:rPr>
          <w:rFonts w:ascii="Times New Roman" w:eastAsia="Calibri" w:hAnsi="Times New Roman" w:cs="Times New Roman"/>
          <w:sz w:val="24"/>
          <w:szCs w:val="24"/>
        </w:rPr>
        <w:t>šādā redakcijā:</w:t>
      </w:r>
    </w:p>
    <w:p w14:paraId="32346106" w14:textId="77777777" w:rsidR="00580C9E" w:rsidRPr="00B94095" w:rsidRDefault="00B94095" w:rsidP="007C5934">
      <w:pPr>
        <w:pStyle w:val="Sarakstarindkopa"/>
        <w:spacing w:before="120" w:after="120"/>
        <w:ind w:left="709"/>
        <w:contextualSpacing w:val="0"/>
        <w:jc w:val="both"/>
        <w:rPr>
          <w:rFonts w:ascii="Times New Roman" w:eastAsia="Calibri" w:hAnsi="Times New Roman" w:cs="Times New Roman"/>
          <w:sz w:val="24"/>
          <w:szCs w:val="24"/>
        </w:rPr>
      </w:pPr>
      <w:r w:rsidRPr="00B94095">
        <w:rPr>
          <w:rFonts w:ascii="Times New Roman" w:eastAsia="Calibri" w:hAnsi="Times New Roman" w:cs="Times New Roman"/>
          <w:sz w:val="24"/>
          <w:szCs w:val="24"/>
        </w:rPr>
        <w:t>“</w:t>
      </w:r>
      <w:r w:rsidR="00580C9E" w:rsidRPr="00B94095">
        <w:rPr>
          <w:rFonts w:ascii="Times New Roman" w:eastAsia="Calibri" w:hAnsi="Times New Roman" w:cs="Times New Roman"/>
          <w:sz w:val="24"/>
          <w:szCs w:val="24"/>
        </w:rPr>
        <w:t>Muzejs veic sekojošas funkcijas ar punktu: “2.2.10. sniedz konsultācijas, metodisko palīdzību novadā esošajiem akreditētajiem muzejiem un kultūras mantojuma objektiem, kas sais</w:t>
      </w:r>
      <w:r w:rsidRPr="00B94095">
        <w:rPr>
          <w:rFonts w:ascii="Times New Roman" w:eastAsia="Calibri" w:hAnsi="Times New Roman" w:cs="Times New Roman"/>
          <w:sz w:val="24"/>
          <w:szCs w:val="24"/>
        </w:rPr>
        <w:t>tās ar muzeja funkciju izpildi.”</w:t>
      </w:r>
    </w:p>
    <w:p w14:paraId="1E7ADF6D" w14:textId="77777777" w:rsidR="00B94095" w:rsidRPr="00B94095" w:rsidRDefault="00580C9E" w:rsidP="007C5934">
      <w:pPr>
        <w:pStyle w:val="Sarakstarindkopa"/>
        <w:numPr>
          <w:ilvl w:val="1"/>
          <w:numId w:val="1"/>
        </w:numPr>
        <w:spacing w:before="120" w:after="120"/>
        <w:ind w:left="709" w:hanging="502"/>
        <w:contextualSpacing w:val="0"/>
        <w:jc w:val="both"/>
        <w:rPr>
          <w:rFonts w:ascii="Times New Roman" w:eastAsia="Calibri" w:hAnsi="Times New Roman" w:cs="Times New Roman"/>
          <w:sz w:val="24"/>
          <w:szCs w:val="24"/>
        </w:rPr>
      </w:pPr>
      <w:r w:rsidRPr="00B94095">
        <w:rPr>
          <w:rFonts w:ascii="Times New Roman" w:eastAsia="Calibri" w:hAnsi="Times New Roman" w:cs="Times New Roman"/>
          <w:sz w:val="24"/>
          <w:szCs w:val="24"/>
        </w:rPr>
        <w:t xml:space="preserve">Punktu 4.1.4. izteikt </w:t>
      </w:r>
      <w:r w:rsidR="00B94095" w:rsidRPr="00B94095">
        <w:rPr>
          <w:rFonts w:ascii="Times New Roman" w:eastAsia="Calibri" w:hAnsi="Times New Roman" w:cs="Times New Roman"/>
          <w:sz w:val="24"/>
          <w:szCs w:val="24"/>
        </w:rPr>
        <w:t>šādā</w:t>
      </w:r>
      <w:r w:rsidRPr="00B94095">
        <w:rPr>
          <w:rFonts w:ascii="Times New Roman" w:eastAsia="Calibri" w:hAnsi="Times New Roman" w:cs="Times New Roman"/>
          <w:sz w:val="24"/>
          <w:szCs w:val="24"/>
        </w:rPr>
        <w:t xml:space="preserve"> redakcijā: </w:t>
      </w:r>
    </w:p>
    <w:p w14:paraId="6ADA0D92" w14:textId="77777777" w:rsidR="00580C9E" w:rsidRPr="00B94095" w:rsidRDefault="00580C9E" w:rsidP="007C5934">
      <w:pPr>
        <w:spacing w:before="120" w:after="120"/>
        <w:ind w:left="709"/>
        <w:jc w:val="both"/>
        <w:rPr>
          <w:rFonts w:ascii="Times New Roman" w:eastAsia="Calibri" w:hAnsi="Times New Roman" w:cs="Times New Roman"/>
          <w:sz w:val="24"/>
          <w:szCs w:val="24"/>
          <w:lang w:val="lv-LV"/>
        </w:rPr>
      </w:pPr>
      <w:r w:rsidRPr="00B94095">
        <w:rPr>
          <w:rFonts w:ascii="Times New Roman" w:eastAsia="Calibri" w:hAnsi="Times New Roman" w:cs="Times New Roman"/>
          <w:sz w:val="24"/>
          <w:szCs w:val="24"/>
          <w:lang w:val="lv-LV"/>
        </w:rPr>
        <w:t>“patstāvīgi sadarboties ar muzejiem, valsts un pašvaldību institūcijām, nevalstiskajām organizācijām muzeju un kultūras mantojuma jomā Latvijā un ārvalstīs, iestāties Latvijas un starptautiskās muzeju organizācijās un piedalīties to darbībā;”</w:t>
      </w:r>
    </w:p>
    <w:p w14:paraId="4A4783FD" w14:textId="77777777" w:rsidR="00B94095" w:rsidRPr="00B94095" w:rsidRDefault="00580C9E" w:rsidP="007C5934">
      <w:pPr>
        <w:pStyle w:val="Sarakstarindkopa"/>
        <w:numPr>
          <w:ilvl w:val="1"/>
          <w:numId w:val="1"/>
        </w:numPr>
        <w:spacing w:before="120" w:after="120"/>
        <w:ind w:left="709" w:hanging="502"/>
        <w:contextualSpacing w:val="0"/>
        <w:jc w:val="both"/>
        <w:rPr>
          <w:rFonts w:ascii="Times New Roman" w:eastAsia="Calibri" w:hAnsi="Times New Roman" w:cs="Times New Roman"/>
          <w:sz w:val="24"/>
          <w:szCs w:val="24"/>
        </w:rPr>
      </w:pPr>
      <w:r w:rsidRPr="00B94095">
        <w:rPr>
          <w:rFonts w:ascii="Times New Roman" w:eastAsia="Calibri" w:hAnsi="Times New Roman" w:cs="Times New Roman"/>
          <w:sz w:val="24"/>
          <w:szCs w:val="24"/>
        </w:rPr>
        <w:t xml:space="preserve">Papildināt </w:t>
      </w:r>
      <w:r w:rsidR="00B94095" w:rsidRPr="00B94095">
        <w:rPr>
          <w:rFonts w:ascii="Times New Roman" w:eastAsia="Calibri" w:hAnsi="Times New Roman" w:cs="Times New Roman"/>
          <w:sz w:val="24"/>
          <w:szCs w:val="24"/>
        </w:rPr>
        <w:t>nolik</w:t>
      </w:r>
      <w:r w:rsidR="007C5934">
        <w:rPr>
          <w:rFonts w:ascii="Times New Roman" w:eastAsia="Calibri" w:hAnsi="Times New Roman" w:cs="Times New Roman"/>
          <w:sz w:val="24"/>
          <w:szCs w:val="24"/>
        </w:rPr>
        <w:t>u</w:t>
      </w:r>
      <w:r w:rsidR="00B94095" w:rsidRPr="00B94095">
        <w:rPr>
          <w:rFonts w:ascii="Times New Roman" w:eastAsia="Calibri" w:hAnsi="Times New Roman" w:cs="Times New Roman"/>
          <w:sz w:val="24"/>
          <w:szCs w:val="24"/>
        </w:rPr>
        <w:t xml:space="preserve">ma </w:t>
      </w:r>
      <w:r w:rsidRPr="00B94095">
        <w:rPr>
          <w:rFonts w:ascii="Times New Roman" w:eastAsia="Calibri" w:hAnsi="Times New Roman" w:cs="Times New Roman"/>
          <w:sz w:val="24"/>
          <w:szCs w:val="24"/>
        </w:rPr>
        <w:t>punktu 4.1.</w:t>
      </w:r>
      <w:r w:rsidR="00B94095" w:rsidRPr="00B94095">
        <w:rPr>
          <w:rFonts w:ascii="Times New Roman" w:eastAsia="Calibri" w:hAnsi="Times New Roman" w:cs="Times New Roman"/>
          <w:sz w:val="24"/>
          <w:szCs w:val="24"/>
        </w:rPr>
        <w:t xml:space="preserve"> šādā redakcijā:</w:t>
      </w:r>
    </w:p>
    <w:p w14:paraId="349F54C2" w14:textId="77777777" w:rsidR="00580C9E" w:rsidRPr="00B94095" w:rsidRDefault="00B94095" w:rsidP="007C5934">
      <w:pPr>
        <w:spacing w:before="120" w:after="120"/>
        <w:ind w:left="709"/>
        <w:jc w:val="both"/>
        <w:rPr>
          <w:rFonts w:ascii="Times New Roman" w:eastAsia="Calibri" w:hAnsi="Times New Roman" w:cs="Times New Roman"/>
          <w:sz w:val="24"/>
          <w:szCs w:val="24"/>
          <w:lang w:val="lv-LV"/>
        </w:rPr>
      </w:pPr>
      <w:r w:rsidRPr="00B94095">
        <w:rPr>
          <w:rFonts w:ascii="Times New Roman" w:eastAsia="Calibri" w:hAnsi="Times New Roman" w:cs="Times New Roman"/>
          <w:sz w:val="24"/>
          <w:szCs w:val="24"/>
          <w:lang w:val="lv-LV"/>
        </w:rPr>
        <w:lastRenderedPageBreak/>
        <w:t>“</w:t>
      </w:r>
      <w:r w:rsidR="00580C9E" w:rsidRPr="00B94095">
        <w:rPr>
          <w:rFonts w:ascii="Times New Roman" w:eastAsia="Calibri" w:hAnsi="Times New Roman" w:cs="Times New Roman"/>
          <w:sz w:val="24"/>
          <w:szCs w:val="24"/>
          <w:lang w:val="lv-LV"/>
        </w:rPr>
        <w:t>Muzeja tiesības sekojoši: “4.1.10. saņemt papildus finanšu līdzekļus ziedojumu un dāvinājumu veidā, kā arī ienākumus par maksas pakalpojumiem un iespieddarbu un citu preču pārdošanu.”</w:t>
      </w:r>
    </w:p>
    <w:p w14:paraId="5F8353C4" w14:textId="78901D27" w:rsidR="00580C9E" w:rsidRPr="00B94095" w:rsidRDefault="00580C9E" w:rsidP="007C5934">
      <w:pPr>
        <w:pStyle w:val="Sarakstarindkopa"/>
        <w:numPr>
          <w:ilvl w:val="0"/>
          <w:numId w:val="1"/>
        </w:numPr>
        <w:spacing w:before="120" w:after="120"/>
        <w:ind w:left="426"/>
        <w:contextualSpacing w:val="0"/>
        <w:jc w:val="both"/>
        <w:rPr>
          <w:rFonts w:ascii="Times New Roman" w:eastAsia="Calibri" w:hAnsi="Times New Roman" w:cs="Times New Roman"/>
          <w:sz w:val="24"/>
          <w:szCs w:val="24"/>
        </w:rPr>
      </w:pPr>
      <w:r w:rsidRPr="00B94095">
        <w:rPr>
          <w:rFonts w:ascii="Times New Roman" w:eastAsia="Calibri" w:hAnsi="Times New Roman" w:cs="Times New Roman"/>
          <w:sz w:val="24"/>
          <w:szCs w:val="24"/>
        </w:rPr>
        <w:t xml:space="preserve">Grozījumi stājas spēkā ar </w:t>
      </w:r>
      <w:r w:rsidR="007C5934">
        <w:rPr>
          <w:rFonts w:ascii="Times New Roman" w:eastAsia="Calibri" w:hAnsi="Times New Roman" w:cs="Times New Roman"/>
          <w:sz w:val="24"/>
          <w:szCs w:val="24"/>
        </w:rPr>
        <w:t>2025.</w:t>
      </w:r>
      <w:r w:rsidR="00D741B8">
        <w:rPr>
          <w:rFonts w:ascii="Times New Roman" w:eastAsia="Calibri" w:hAnsi="Times New Roman" w:cs="Times New Roman"/>
          <w:sz w:val="24"/>
          <w:szCs w:val="24"/>
        </w:rPr>
        <w:t> </w:t>
      </w:r>
      <w:r w:rsidR="007C5934">
        <w:rPr>
          <w:rFonts w:ascii="Times New Roman" w:eastAsia="Calibri" w:hAnsi="Times New Roman" w:cs="Times New Roman"/>
          <w:sz w:val="24"/>
          <w:szCs w:val="24"/>
        </w:rPr>
        <w:t>gada 1.</w:t>
      </w:r>
      <w:r w:rsidR="00D741B8">
        <w:rPr>
          <w:rFonts w:ascii="Times New Roman" w:eastAsia="Calibri" w:hAnsi="Times New Roman" w:cs="Times New Roman"/>
          <w:sz w:val="24"/>
          <w:szCs w:val="24"/>
        </w:rPr>
        <w:t> </w:t>
      </w:r>
      <w:r w:rsidR="007C5934">
        <w:rPr>
          <w:rFonts w:ascii="Times New Roman" w:eastAsia="Calibri" w:hAnsi="Times New Roman" w:cs="Times New Roman"/>
          <w:sz w:val="24"/>
          <w:szCs w:val="24"/>
        </w:rPr>
        <w:t>oktobri.</w:t>
      </w:r>
    </w:p>
    <w:p w14:paraId="4C31765F" w14:textId="77777777" w:rsidR="00580C9E" w:rsidRDefault="00580C9E" w:rsidP="00580C9E">
      <w:pPr>
        <w:rPr>
          <w:rFonts w:ascii="Times New Roman" w:hAnsi="Times New Roman" w:cs="Times New Roman"/>
          <w:sz w:val="24"/>
          <w:szCs w:val="24"/>
          <w:lang w:val="lv-LV"/>
        </w:rPr>
      </w:pPr>
    </w:p>
    <w:p w14:paraId="4BA5C365" w14:textId="77777777" w:rsidR="00565247" w:rsidRDefault="00565247" w:rsidP="00580C9E">
      <w:pPr>
        <w:rPr>
          <w:rFonts w:ascii="Times New Roman" w:hAnsi="Times New Roman" w:cs="Times New Roman"/>
          <w:sz w:val="24"/>
          <w:szCs w:val="24"/>
          <w:lang w:val="lv-LV"/>
        </w:rPr>
      </w:pPr>
    </w:p>
    <w:p w14:paraId="4FE72689" w14:textId="77777777" w:rsidR="00565247" w:rsidRPr="00D741B8" w:rsidRDefault="00565247" w:rsidP="00565247">
      <w:pPr>
        <w:spacing w:after="0" w:line="240" w:lineRule="auto"/>
        <w:jc w:val="both"/>
        <w:rPr>
          <w:rFonts w:ascii="Times New Roman" w:eastAsia="Times New Roman" w:hAnsi="Times New Roman" w:cs="Times New Roman"/>
          <w:sz w:val="24"/>
          <w:szCs w:val="24"/>
          <w:lang w:val="lv-LV" w:eastAsia="lv-LV"/>
        </w:rPr>
      </w:pPr>
      <w:r w:rsidRPr="00D741B8">
        <w:rPr>
          <w:rFonts w:ascii="Times New Roman" w:eastAsia="Times New Roman" w:hAnsi="Times New Roman" w:cs="Times New Roman"/>
          <w:sz w:val="24"/>
          <w:szCs w:val="24"/>
          <w:lang w:val="lv-LV" w:eastAsia="lv-LV"/>
        </w:rPr>
        <w:t xml:space="preserve">              </w:t>
      </w:r>
      <w:bookmarkStart w:id="0" w:name="_Hlk202447506"/>
      <w:r w:rsidRPr="00D741B8">
        <w:rPr>
          <w:rFonts w:ascii="Times New Roman" w:eastAsia="Times New Roman" w:hAnsi="Times New Roman" w:cs="Times New Roman"/>
          <w:sz w:val="24"/>
          <w:szCs w:val="24"/>
          <w:lang w:val="lv-LV" w:eastAsia="lv-LV"/>
        </w:rPr>
        <w:t xml:space="preserve">Domes priekšsēdētājs                                                                       A. </w:t>
      </w:r>
      <w:proofErr w:type="spellStart"/>
      <w:r w:rsidRPr="00D741B8">
        <w:rPr>
          <w:rFonts w:ascii="Times New Roman" w:eastAsia="Times New Roman" w:hAnsi="Times New Roman" w:cs="Times New Roman"/>
          <w:sz w:val="24"/>
          <w:szCs w:val="24"/>
          <w:lang w:val="lv-LV" w:eastAsia="lv-LV"/>
        </w:rPr>
        <w:t>Lungevičs</w:t>
      </w:r>
      <w:bookmarkEnd w:id="0"/>
      <w:proofErr w:type="spellEnd"/>
    </w:p>
    <w:p w14:paraId="60E1C248" w14:textId="77777777" w:rsidR="00565247" w:rsidRPr="00B94095" w:rsidRDefault="00565247" w:rsidP="00580C9E">
      <w:pPr>
        <w:rPr>
          <w:rFonts w:ascii="Times New Roman" w:hAnsi="Times New Roman" w:cs="Times New Roman"/>
          <w:sz w:val="24"/>
          <w:szCs w:val="24"/>
          <w:lang w:val="lv-LV"/>
        </w:rPr>
      </w:pPr>
    </w:p>
    <w:sectPr w:rsidR="00565247" w:rsidRPr="00B94095" w:rsidSect="00565247">
      <w:footerReference w:type="default" r:id="rId9"/>
      <w:pgSz w:w="12240" w:h="15840"/>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5000" w14:textId="77777777" w:rsidR="00664DB8" w:rsidRDefault="00664DB8" w:rsidP="00565247">
      <w:pPr>
        <w:spacing w:after="0" w:line="240" w:lineRule="auto"/>
      </w:pPr>
      <w:r>
        <w:separator/>
      </w:r>
    </w:p>
  </w:endnote>
  <w:endnote w:type="continuationSeparator" w:id="0">
    <w:p w14:paraId="66497804" w14:textId="77777777" w:rsidR="00664DB8" w:rsidRDefault="00664DB8" w:rsidP="0056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C065" w14:textId="1B277FDF" w:rsidR="00565247" w:rsidRPr="00565247" w:rsidRDefault="00565247" w:rsidP="00565247">
    <w:pPr>
      <w:pStyle w:val="Kjene"/>
      <w:rPr>
        <w:rFonts w:ascii="Times New Roman" w:hAnsi="Times New Roman" w:cs="Times New Roman"/>
      </w:rPr>
    </w:pPr>
    <w:bookmarkStart w:id="1" w:name="_Hlk202447562"/>
    <w:r w:rsidRPr="00565247">
      <w:rPr>
        <w:rFonts w:ascii="Times New Roman" w:hAnsi="Times New Roman" w:cs="Times New Roman"/>
        <w:sz w:val="20"/>
        <w:szCs w:val="20"/>
      </w:rPr>
      <w:t>DOKUMENTS PARAKSTĪTS AR DROŠU ELEKTRONISKO PARAKSTU UN SATUR LAIKA ZĪMOGU</w:t>
    </w:r>
  </w:p>
  <w:bookmarkEnd w:id="1"/>
  <w:p w14:paraId="2EF93DE0" w14:textId="0C57B0D5" w:rsidR="00565247" w:rsidRDefault="00565247">
    <w:pPr>
      <w:pStyle w:val="Kjene"/>
    </w:pPr>
  </w:p>
  <w:p w14:paraId="02213E98" w14:textId="77777777" w:rsidR="00565247" w:rsidRDefault="0056524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0B7E" w14:textId="77777777" w:rsidR="00664DB8" w:rsidRDefault="00664DB8" w:rsidP="00565247">
      <w:pPr>
        <w:spacing w:after="0" w:line="240" w:lineRule="auto"/>
      </w:pPr>
      <w:r>
        <w:separator/>
      </w:r>
    </w:p>
  </w:footnote>
  <w:footnote w:type="continuationSeparator" w:id="0">
    <w:p w14:paraId="313C919E" w14:textId="77777777" w:rsidR="00664DB8" w:rsidRDefault="00664DB8" w:rsidP="00565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B0301"/>
    <w:multiLevelType w:val="multilevel"/>
    <w:tmpl w:val="B888C9E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57320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9E"/>
    <w:rsid w:val="000F787F"/>
    <w:rsid w:val="00182663"/>
    <w:rsid w:val="003E0C54"/>
    <w:rsid w:val="00565247"/>
    <w:rsid w:val="00580C9E"/>
    <w:rsid w:val="00664DB8"/>
    <w:rsid w:val="007C5934"/>
    <w:rsid w:val="00825CFF"/>
    <w:rsid w:val="00A5588A"/>
    <w:rsid w:val="00B411DC"/>
    <w:rsid w:val="00B94095"/>
    <w:rsid w:val="00D741B8"/>
    <w:rsid w:val="00EB7CA3"/>
    <w:rsid w:val="00F3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D8A3"/>
  <w15:chartTrackingRefBased/>
  <w15:docId w15:val="{3906EB5C-C48C-4206-B9CC-DBAB33C6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80C9E"/>
    <w:pPr>
      <w:spacing w:after="200" w:line="276" w:lineRule="auto"/>
      <w:ind w:left="720"/>
      <w:contextualSpacing/>
    </w:pPr>
    <w:rPr>
      <w:lang w:val="lv-LV"/>
    </w:rPr>
  </w:style>
  <w:style w:type="paragraph" w:styleId="Galvene">
    <w:name w:val="header"/>
    <w:basedOn w:val="Parasts"/>
    <w:link w:val="GalveneRakstz"/>
    <w:uiPriority w:val="99"/>
    <w:unhideWhenUsed/>
    <w:rsid w:val="005652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65247"/>
  </w:style>
  <w:style w:type="paragraph" w:styleId="Kjene">
    <w:name w:val="footer"/>
    <w:basedOn w:val="Parasts"/>
    <w:link w:val="KjeneRakstz"/>
    <w:uiPriority w:val="99"/>
    <w:unhideWhenUsed/>
    <w:rsid w:val="005652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6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1554</Words>
  <Characters>886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Lietvediba</cp:lastModifiedBy>
  <cp:revision>5</cp:revision>
  <dcterms:created xsi:type="dcterms:W3CDTF">2025-09-17T11:42:00Z</dcterms:created>
  <dcterms:modified xsi:type="dcterms:W3CDTF">2025-10-03T15:05:00Z</dcterms:modified>
</cp:coreProperties>
</file>